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5FB8397B" w:rsidR="005C6A6A" w:rsidRDefault="005C6A6A" w:rsidP="00943588">
      <w:pPr>
        <w:pStyle w:val="ListParagraph"/>
        <w:numPr>
          <w:ilvl w:val="0"/>
          <w:numId w:val="3"/>
        </w:numPr>
        <w:jc w:val="both"/>
      </w:pPr>
      <w:r>
        <w:t xml:space="preserve">This </w:t>
      </w:r>
      <w:r w:rsidR="00943588">
        <w:t>s</w:t>
      </w:r>
      <w:r>
        <w:t>ection includes</w:t>
      </w:r>
      <w:r w:rsidR="00596809" w:rsidRPr="00462134">
        <w:t xml:space="preserve"> </w:t>
      </w:r>
      <w:r w:rsidR="00F47FD3" w:rsidRPr="00462134">
        <w:t>indirect gas heated</w:t>
      </w:r>
      <w:r w:rsidR="00636B2F" w:rsidRPr="00462134">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lastRenderedPageBreak/>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Capacities including but not limited to: Airflow (CFM), discharge velocity (FPM), noise rating (dBA), motor quantity and horsepower, electrical ratings (FLA, volts/phase/hertz),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lastRenderedPageBreak/>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lastRenderedPageBreak/>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076029BD" w:rsidR="00752AEC" w:rsidRDefault="00100639" w:rsidP="00100639">
      <w:pPr>
        <w:pStyle w:val="ListParagraph"/>
        <w:numPr>
          <w:ilvl w:val="0"/>
          <w:numId w:val="15"/>
        </w:numPr>
        <w:spacing w:after="80"/>
        <w:contextualSpacing w:val="0"/>
        <w:jc w:val="both"/>
      </w:pPr>
      <w:r>
        <w:t>Each air curtain unit consists of a factory assembled metal casing, centrifugal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t xml:space="preserve">Units shall be furnished in single increments of sufficient structural strength to be supported from the top or back per manufacturer’s </w:t>
      </w:r>
      <w:r w:rsidR="00F860C6" w:rsidRPr="0042126C">
        <w:t>instructions.</w:t>
      </w:r>
    </w:p>
    <w:p w14:paraId="2D3FC033" w14:textId="1B7A9E6A" w:rsidR="00A66A5B" w:rsidRDefault="00D80695" w:rsidP="0042126C">
      <w:pPr>
        <w:pStyle w:val="ListParagraph"/>
        <w:numPr>
          <w:ilvl w:val="0"/>
          <w:numId w:val="15"/>
        </w:numPr>
        <w:spacing w:before="240" w:after="80"/>
        <w:contextualSpacing w:val="0"/>
        <w:jc w:val="both"/>
      </w:pPr>
      <w:r>
        <w:lastRenderedPageBreak/>
        <w:t>Remote or unit mounted NEMA 12 Control Panel will be</w:t>
      </w:r>
      <w:r w:rsidR="007B4913">
        <w:t xml:space="preserve"> provided for all indirect gas heated units.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0F9FEEC0"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bookmarkStart w:id="1" w:name="_Hlk205275423"/>
      <w:r w:rsidR="00C439BA">
        <w:t xml:space="preserve">304 Stainless </w:t>
      </w:r>
      <w:bookmarkEnd w:id="1"/>
      <w:r w:rsidR="004A684D" w:rsidRPr="004A684D">
        <w:t>Steel</w:t>
      </w:r>
      <w:r w:rsidR="00BF0237">
        <w:t>.</w:t>
      </w:r>
    </w:p>
    <w:p w14:paraId="14DC0108" w14:textId="4D6D4E72" w:rsidR="00952AA5" w:rsidRDefault="00D85E4F" w:rsidP="00CA6425">
      <w:pPr>
        <w:pStyle w:val="ListParagraph"/>
        <w:numPr>
          <w:ilvl w:val="0"/>
          <w:numId w:val="16"/>
        </w:numPr>
        <w:spacing w:before="240" w:after="80"/>
        <w:contextualSpacing w:val="0"/>
        <w:jc w:val="both"/>
      </w:pPr>
      <w:r>
        <w:t>Finish:</w:t>
      </w:r>
      <w:r w:rsidR="00224C4E">
        <w:t xml:space="preserve"> </w:t>
      </w:r>
      <w:r w:rsidR="000F710B" w:rsidRPr="00305F4E">
        <w:t xml:space="preserve">Brushed </w:t>
      </w:r>
      <w:r w:rsidR="00AD4C39" w:rsidRPr="00305F4E">
        <w:t>Stainless Steel</w:t>
      </w:r>
      <w:r w:rsidR="00305F4E">
        <w:t>.</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2744CE26" w:rsidR="004806A4" w:rsidRDefault="004806A4" w:rsidP="00BF0237">
      <w:pPr>
        <w:pStyle w:val="ListParagraph"/>
        <w:numPr>
          <w:ilvl w:val="0"/>
          <w:numId w:val="17"/>
        </w:numPr>
        <w:jc w:val="both"/>
      </w:pPr>
      <w:bookmarkStart w:id="2" w:name="_Hlk205275469"/>
      <w:r w:rsidRPr="004806A4">
        <w:t xml:space="preserve">Inlet screen shall be </w:t>
      </w:r>
      <w:r w:rsidR="00C27781">
        <w:t>20</w:t>
      </w:r>
      <w:r w:rsidR="00454489">
        <w:t xml:space="preserve"> GA </w:t>
      </w:r>
      <w:r w:rsidR="00C439BA">
        <w:t xml:space="preserve">Perforated </w:t>
      </w:r>
      <w:r w:rsidR="000F710B">
        <w:t xml:space="preserve">Steel with </w:t>
      </w:r>
      <w:r w:rsidR="006C70D3">
        <w:t>finish matching the case</w:t>
      </w:r>
      <w:bookmarkEnd w:id="2"/>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5379B928"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r w:rsidR="00A470A6">
        <w:t xml:space="preserve"> </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6669BE7E" w:rsidR="00B35500" w:rsidRPr="00B35500" w:rsidRDefault="00B35500" w:rsidP="00BF0237">
      <w:pPr>
        <w:pStyle w:val="ListParagraph"/>
        <w:numPr>
          <w:ilvl w:val="0"/>
          <w:numId w:val="19"/>
        </w:numPr>
        <w:spacing w:after="80"/>
        <w:contextualSpacing w:val="0"/>
        <w:jc w:val="both"/>
      </w:pPr>
      <w:r w:rsidRPr="00B35500">
        <w:t>T</w:t>
      </w:r>
      <w:r w:rsidR="00A85CFD" w:rsidRPr="00B35500">
        <w:t xml:space="preserve">ype: </w:t>
      </w:r>
      <w:r w:rsidR="00A85CFD">
        <w:t xml:space="preserve">3/4 HP, 1610 RPM </w:t>
      </w:r>
      <w:r w:rsidR="00A85CFD" w:rsidRPr="00B35500">
        <w:t>Open Drip Proof (ODP)</w:t>
      </w:r>
      <w:r w:rsidR="00462134">
        <w:t xml:space="preserve"> PSC Motor(s)</w:t>
      </w:r>
      <w:r w:rsidR="00A85CFD" w:rsidRPr="00B35500">
        <w:t>, resiliently mounted, continuous</w:t>
      </w:r>
      <w:r w:rsidR="00A85CFD">
        <w:t xml:space="preserve"> </w:t>
      </w:r>
      <w:r w:rsidR="00A85CFD" w:rsidRPr="00B35500">
        <w:t>duty, air over with integral thermal-overload protection</w:t>
      </w:r>
      <w:r w:rsidR="00462134">
        <w:rPr>
          <w:color w:val="4EA72E" w:themeColor="accent6"/>
        </w:rPr>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316AFF36" w:rsidR="006F00E5" w:rsidRPr="00B35500" w:rsidRDefault="00197B2F" w:rsidP="00BF0237">
      <w:pPr>
        <w:pStyle w:val="ListParagraph"/>
        <w:numPr>
          <w:ilvl w:val="0"/>
          <w:numId w:val="31"/>
        </w:numPr>
        <w:spacing w:after="80"/>
        <w:contextualSpacing w:val="0"/>
        <w:jc w:val="both"/>
      </w:pPr>
      <w:r w:rsidRPr="00197B2F">
        <w:t>Galvanized forward curved centrifugal type</w:t>
      </w:r>
      <w:r>
        <w:t xml:space="preserve"> wheels with</w:t>
      </w:r>
      <w:r w:rsidRPr="00197B2F">
        <w:t xml:space="preserve"> double inlet </w:t>
      </w:r>
      <w:r>
        <w:t xml:space="preserve">housing </w:t>
      </w:r>
      <w:r w:rsidRPr="00197B2F">
        <w:t>design</w:t>
      </w:r>
      <w:r>
        <w:t xml:space="preserve"> and</w:t>
      </w:r>
      <w:r w:rsidRPr="00197B2F">
        <w:t xml:space="preserve"> zinc plated hubs</w:t>
      </w:r>
      <w:r w:rsidR="006F00E5" w:rsidRPr="00B35500">
        <w:t>.</w:t>
      </w:r>
    </w:p>
    <w:p w14:paraId="6ADBEB71" w14:textId="6FE595B0" w:rsidR="007B2D86" w:rsidRPr="001A16CA" w:rsidRDefault="009F68D2" w:rsidP="007B2D86">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HEATING</w:t>
      </w:r>
      <w:r w:rsidR="007B2D86" w:rsidRPr="001A16CA">
        <w:rPr>
          <w:rFonts w:asciiTheme="minorHAnsi" w:hAnsiTheme="minorHAnsi"/>
          <w:color w:val="auto"/>
          <w:sz w:val="28"/>
          <w:szCs w:val="28"/>
        </w:rPr>
        <w:t>:</w:t>
      </w:r>
    </w:p>
    <w:p w14:paraId="073CDEE9" w14:textId="151B27C1" w:rsidR="00BF087A" w:rsidRDefault="00E23554" w:rsidP="00BF087A">
      <w:pPr>
        <w:pStyle w:val="ListParagraph"/>
        <w:numPr>
          <w:ilvl w:val="0"/>
          <w:numId w:val="21"/>
        </w:numPr>
        <w:spacing w:before="240" w:after="80"/>
        <w:contextualSpacing w:val="0"/>
        <w:jc w:val="both"/>
      </w:pPr>
      <w:r>
        <w:t>Indirect Gas Heat:</w:t>
      </w:r>
    </w:p>
    <w:p w14:paraId="3D4D10BC" w14:textId="3A2B6135" w:rsidR="00BF087A" w:rsidRDefault="008716E0" w:rsidP="00D342BB">
      <w:pPr>
        <w:pStyle w:val="ListParagraph"/>
        <w:numPr>
          <w:ilvl w:val="1"/>
          <w:numId w:val="47"/>
        </w:numPr>
        <w:spacing w:after="80"/>
        <w:contextualSpacing w:val="0"/>
        <w:jc w:val="both"/>
      </w:pPr>
      <w:r w:rsidRPr="008716E0">
        <w:t>American Gas Association (AGA) or Canadian Gas Association (CGA) labeled.</w:t>
      </w:r>
    </w:p>
    <w:p w14:paraId="1DC02FD9" w14:textId="77777777" w:rsidR="008716E0" w:rsidRDefault="008716E0" w:rsidP="00D342BB">
      <w:pPr>
        <w:pStyle w:val="ListParagraph"/>
        <w:numPr>
          <w:ilvl w:val="1"/>
          <w:numId w:val="47"/>
        </w:numPr>
        <w:spacing w:after="80"/>
        <w:contextualSpacing w:val="0"/>
        <w:jc w:val="both"/>
      </w:pPr>
      <w:r w:rsidRPr="008716E0">
        <w:t>Gas Heater Equipped with: Power Exhaust, Direct Spark Ignition, Electronic Flame Supervision, 24 Volt Control Transformer, Self-Diagnostic Control Board, and Gas Pressure Switches.</w:t>
      </w:r>
    </w:p>
    <w:p w14:paraId="3A0EDFDC" w14:textId="16A1AE14" w:rsidR="00D342BB" w:rsidRDefault="000506D0" w:rsidP="00D342BB">
      <w:pPr>
        <w:pStyle w:val="ListParagraph"/>
        <w:numPr>
          <w:ilvl w:val="1"/>
          <w:numId w:val="47"/>
        </w:numPr>
        <w:spacing w:after="80"/>
        <w:contextualSpacing w:val="0"/>
        <w:jc w:val="both"/>
      </w:pPr>
      <w:r w:rsidRPr="000506D0">
        <w:lastRenderedPageBreak/>
        <w:t>Heater to be independently supported 2 inches from each opening of factory-installed duct transition.</w:t>
      </w:r>
    </w:p>
    <w:p w14:paraId="45E088F7" w14:textId="53F8C34B" w:rsidR="00D342BB" w:rsidRDefault="00644C6D" w:rsidP="00D342BB">
      <w:pPr>
        <w:pStyle w:val="ListParagraph"/>
        <w:numPr>
          <w:ilvl w:val="1"/>
          <w:numId w:val="47"/>
        </w:numPr>
        <w:spacing w:after="80"/>
        <w:contextualSpacing w:val="0"/>
        <w:jc w:val="both"/>
      </w:pPr>
      <w:r w:rsidRPr="00644C6D">
        <w:t xml:space="preserve">Duct Transition constructed </w:t>
      </w:r>
      <w:r w:rsidR="00B45275">
        <w:t>with</w:t>
      </w:r>
      <w:r w:rsidRPr="00644C6D">
        <w:t xml:space="preserve"> 18 </w:t>
      </w:r>
      <w:r>
        <w:t>GA 304</w:t>
      </w:r>
      <w:r w:rsidRPr="00644C6D">
        <w:t xml:space="preserve"> </w:t>
      </w:r>
      <w:r>
        <w:t>S</w:t>
      </w:r>
      <w:r w:rsidRPr="00644C6D">
        <w:t>tainless steel</w:t>
      </w:r>
      <w:r w:rsidR="00B45275">
        <w:t>.</w:t>
      </w:r>
    </w:p>
    <w:p w14:paraId="2C2419F0" w14:textId="1CFACBB4" w:rsidR="008854E5" w:rsidRDefault="008854E5" w:rsidP="008854E5">
      <w:pPr>
        <w:pStyle w:val="ListParagraph"/>
        <w:numPr>
          <w:ilvl w:val="1"/>
          <w:numId w:val="47"/>
        </w:numPr>
        <w:spacing w:after="80"/>
        <w:contextualSpacing w:val="0"/>
        <w:jc w:val="both"/>
      </w:pPr>
      <w:r w:rsidRPr="008716E0">
        <w:t>Tubular Heat Exchangers</w:t>
      </w:r>
      <w:r>
        <w:t xml:space="preserve"> construction</w:t>
      </w:r>
      <w:r w:rsidRPr="008716E0">
        <w:t>:</w:t>
      </w:r>
      <w:r w:rsidRPr="008716E0">
        <w:rPr>
          <w:color w:val="4EA72E" w:themeColor="accent6"/>
        </w:rPr>
        <w:t xml:space="preserve"> [Aluminized Steel</w:t>
      </w:r>
      <w:r>
        <w:rPr>
          <w:color w:val="4EA72E" w:themeColor="accent6"/>
        </w:rPr>
        <w:t>/</w:t>
      </w:r>
      <w:r w:rsidRPr="008716E0">
        <w:rPr>
          <w:color w:val="4EA72E" w:themeColor="accent6"/>
        </w:rPr>
        <w:t xml:space="preserve"> Stainless Steel]</w:t>
      </w:r>
      <w:r w:rsidR="00B45275" w:rsidRPr="00B45275">
        <w:t>.</w:t>
      </w:r>
    </w:p>
    <w:p w14:paraId="0648DCEB" w14:textId="0969053E" w:rsidR="00644C6D" w:rsidRDefault="00644C6D" w:rsidP="00D342BB">
      <w:pPr>
        <w:pStyle w:val="ListParagraph"/>
        <w:numPr>
          <w:ilvl w:val="1"/>
          <w:numId w:val="47"/>
        </w:numPr>
        <w:spacing w:after="80"/>
        <w:contextualSpacing w:val="0"/>
        <w:jc w:val="both"/>
      </w:pPr>
      <w:r w:rsidRPr="00644C6D">
        <w:t xml:space="preserve">Fuel Type: </w:t>
      </w:r>
      <w:r w:rsidRPr="00644C6D">
        <w:rPr>
          <w:color w:val="4EA72E" w:themeColor="accent6"/>
        </w:rPr>
        <w:t>[Natural Gas/ Propane]</w:t>
      </w:r>
      <w:r w:rsidR="00B45275" w:rsidRPr="00B45275">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29C2DFA8"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976E75">
        <w:rPr>
          <w:color w:val="4EA72E" w:themeColor="accent6"/>
        </w:rPr>
        <w:t xml:space="preserve"> </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976E75">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976E75">
        <w:rPr>
          <w:color w:val="4EA72E" w:themeColor="accent6"/>
        </w:rPr>
        <w:t xml:space="preserve"> </w:t>
      </w:r>
      <w:r w:rsidR="001D074C">
        <w:rPr>
          <w:color w:val="4EA72E" w:themeColor="accent6"/>
        </w:rPr>
        <w:t>Wobble Door Switch</w:t>
      </w:r>
      <w:r w:rsidR="00A943CA">
        <w:rPr>
          <w:color w:val="4EA72E" w:themeColor="accent6"/>
        </w:rPr>
        <w:t>/</w:t>
      </w:r>
      <w:r w:rsidR="00976E75">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t>Smart Controls</w:t>
      </w:r>
      <w:r w:rsidR="0045737D">
        <w:t>:</w:t>
      </w:r>
    </w:p>
    <w:p w14:paraId="08C9528A" w14:textId="73CBF200" w:rsidR="0045737D" w:rsidRDefault="00565A70" w:rsidP="00A2719A">
      <w:pPr>
        <w:pStyle w:val="ListParagraph"/>
        <w:numPr>
          <w:ilvl w:val="0"/>
          <w:numId w:val="28"/>
        </w:numPr>
        <w:spacing w:after="80"/>
        <w:contextualSpacing w:val="0"/>
        <w:jc w:val="both"/>
      </w:pPr>
      <w:r w:rsidRPr="00565A70">
        <w:rPr>
          <w:color w:val="4EA72E" w:themeColor="accent6"/>
        </w:rPr>
        <w:t>[</w:t>
      </w:r>
      <w:r w:rsidR="00B9084F" w:rsidRPr="00565A70">
        <w:rPr>
          <w:color w:val="4EA72E" w:themeColor="accent6"/>
        </w:rPr>
        <w:t>Smart Touch</w:t>
      </w:r>
      <w:r w:rsidRPr="00565A70">
        <w:rPr>
          <w:color w:val="4EA72E" w:themeColor="accent6"/>
        </w:rPr>
        <w:t>]</w:t>
      </w:r>
      <w:r w:rsidR="00B9084F">
        <w:t xml:space="preserve">: </w:t>
      </w:r>
      <w:r w:rsidR="001927D0">
        <w:t xml:space="preserve">Complete Air Curtain control including fan speed, temperature, fan mode, </w:t>
      </w:r>
      <w:r w:rsidR="0078038A">
        <w:t>heat,</w:t>
      </w:r>
      <w:r w:rsidR="001927D0">
        <w:t xml:space="preserve"> and other functionality</w:t>
      </w:r>
      <w:r w:rsidR="00D911B8">
        <w:t xml:space="preserve"> via </w:t>
      </w:r>
      <w:r w:rsidR="00684A86">
        <w:t xml:space="preserve">3-1/2” </w:t>
      </w:r>
      <w:r w:rsidR="00D911B8">
        <w:t>Back-Lit LCD Touch display.</w:t>
      </w:r>
      <w:r w:rsidR="0045737D" w:rsidRPr="0084769C">
        <w:t xml:space="preserve"> </w:t>
      </w:r>
      <w:r w:rsidR="0045737D" w:rsidRPr="001927D0">
        <w:rPr>
          <w:color w:val="4EA72E" w:themeColor="accent6"/>
        </w:rPr>
        <w:t>[</w:t>
      </w:r>
      <w:r w:rsidR="00976E75">
        <w:rPr>
          <w:color w:val="4EA72E" w:themeColor="accent6"/>
        </w:rPr>
        <w:t>Panel Mounted</w:t>
      </w:r>
      <w:r w:rsidR="001A0774">
        <w:rPr>
          <w:color w:val="4EA72E" w:themeColor="accent6"/>
        </w:rPr>
        <w:t>/</w:t>
      </w:r>
      <w:r w:rsidR="00976E75">
        <w:rPr>
          <w:color w:val="4EA72E" w:themeColor="accent6"/>
        </w:rPr>
        <w:t xml:space="preserve"> </w:t>
      </w:r>
      <w:r w:rsidR="00D911B8">
        <w:rPr>
          <w:color w:val="4EA72E" w:themeColor="accent6"/>
        </w:rPr>
        <w:t xml:space="preserve">Remote Mounted </w:t>
      </w:r>
      <w:r w:rsidR="0078038A">
        <w:rPr>
          <w:color w:val="4EA72E" w:themeColor="accent6"/>
        </w:rPr>
        <w:t>with Cat</w:t>
      </w:r>
      <w:r w:rsidR="009B38DC">
        <w:rPr>
          <w:color w:val="4EA72E" w:themeColor="accent6"/>
        </w:rPr>
        <w:t>6</w:t>
      </w:r>
      <w:r w:rsidR="0078038A">
        <w:rPr>
          <w:color w:val="4EA72E" w:themeColor="accent6"/>
        </w:rPr>
        <w:t xml:space="preserve"> Ethernet Cable</w:t>
      </w:r>
      <w:r w:rsidR="0045737D" w:rsidRPr="001927D0">
        <w:rPr>
          <w:color w:val="4EA72E" w:themeColor="accent6"/>
        </w:rPr>
        <w:t>]</w:t>
      </w:r>
      <w:r w:rsidR="00372356">
        <w:t xml:space="preserve"> with </w:t>
      </w:r>
      <w:r w:rsidR="00372356" w:rsidRPr="00372356">
        <w:rPr>
          <w:color w:val="4EA72E" w:themeColor="accent6"/>
        </w:rPr>
        <w:t xml:space="preserve">[Black/White] </w:t>
      </w:r>
      <w:r w:rsidR="00372356">
        <w:t>case.</w:t>
      </w:r>
    </w:p>
    <w:p w14:paraId="108BE880" w14:textId="64AA6077"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976E75">
        <w:rPr>
          <w:color w:val="4EA72E" w:themeColor="accent6"/>
        </w:rPr>
        <w:t>Panel Mounted</w:t>
      </w:r>
      <w:r w:rsidR="001A0774">
        <w:rPr>
          <w:color w:val="4EA72E" w:themeColor="accent6"/>
        </w:rPr>
        <w:t>/</w:t>
      </w:r>
      <w:r w:rsidR="00976E75">
        <w:rPr>
          <w:color w:val="4EA72E" w:themeColor="accent6"/>
        </w:rPr>
        <w:t xml:space="preserve"> </w:t>
      </w:r>
      <w:r w:rsidR="000D6554">
        <w:rPr>
          <w:color w:val="4EA72E" w:themeColor="accent6"/>
        </w:rPr>
        <w:t>Remote Mounted with Cat</w:t>
      </w:r>
      <w:r w:rsidR="009B38DC">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[Black/</w:t>
      </w:r>
      <w:r w:rsidR="00976E75">
        <w:rPr>
          <w:color w:val="4EA72E" w:themeColor="accent6"/>
        </w:rPr>
        <w:t xml:space="preserve"> </w:t>
      </w:r>
      <w:r w:rsidR="00372356" w:rsidRPr="00372356">
        <w:rPr>
          <w:color w:val="4EA72E" w:themeColor="accent6"/>
        </w:rPr>
        <w:t xml:space="preserve">White] </w:t>
      </w:r>
      <w:r w:rsidR="00372356">
        <w:t>case</w:t>
      </w:r>
      <w:r w:rsidR="000D6554">
        <w:t>.</w:t>
      </w:r>
    </w:p>
    <w:p w14:paraId="7D4EB69C" w14:textId="78135D58" w:rsidR="0070524C" w:rsidRDefault="0070524C" w:rsidP="00A2719A">
      <w:pPr>
        <w:pStyle w:val="ListParagraph"/>
        <w:numPr>
          <w:ilvl w:val="0"/>
          <w:numId w:val="28"/>
        </w:numPr>
        <w:spacing w:after="80"/>
        <w:contextualSpacing w:val="0"/>
        <w:jc w:val="both"/>
      </w:pPr>
      <w:r>
        <w:rPr>
          <w:color w:val="4EA72E" w:themeColor="accent6"/>
        </w:rPr>
        <w:t>[Thermostat]</w:t>
      </w:r>
      <w:r w:rsidRPr="0070524C">
        <w:t>:</w:t>
      </w:r>
      <w:r>
        <w:t xml:space="preserve"> Digital </w:t>
      </w:r>
      <w:r w:rsidR="00A52D78" w:rsidRPr="007019C7">
        <w:rPr>
          <w:color w:val="4EA72E" w:themeColor="accent6"/>
        </w:rPr>
        <w:t>[Programmable/ Non-Programmable</w:t>
      </w:r>
      <w:r w:rsidR="00A52D78">
        <w:rPr>
          <w:color w:val="4EA72E" w:themeColor="accent6"/>
        </w:rPr>
        <w:t>]</w:t>
      </w:r>
      <w:r w:rsidR="00A52D78">
        <w:t xml:space="preserve"> </w:t>
      </w:r>
      <w:r>
        <w:t>Thermostat</w:t>
      </w:r>
      <w:r w:rsidR="00947465">
        <w:t xml:space="preserve"> for single stage heat.</w:t>
      </w:r>
      <w:r w:rsidR="00947465" w:rsidRPr="00947465">
        <w:rPr>
          <w:color w:val="4EA72E" w:themeColor="accent6"/>
        </w:rPr>
        <w:t xml:space="preserve"> </w:t>
      </w:r>
      <w:r w:rsidR="00947465" w:rsidRPr="001927D0">
        <w:rPr>
          <w:color w:val="4EA72E" w:themeColor="accent6"/>
        </w:rPr>
        <w:t>[</w:t>
      </w:r>
      <w:r w:rsidR="00976E75">
        <w:rPr>
          <w:color w:val="4EA72E" w:themeColor="accent6"/>
        </w:rPr>
        <w:t>Panel Mounted</w:t>
      </w:r>
      <w:r w:rsidR="00947465">
        <w:rPr>
          <w:color w:val="4EA72E" w:themeColor="accent6"/>
        </w:rPr>
        <w:t>/</w:t>
      </w:r>
      <w:r w:rsidR="00976E75">
        <w:rPr>
          <w:color w:val="4EA72E" w:themeColor="accent6"/>
        </w:rPr>
        <w:t xml:space="preserve"> </w:t>
      </w:r>
      <w:r w:rsidR="00947465">
        <w:rPr>
          <w:color w:val="4EA72E" w:themeColor="accent6"/>
        </w:rPr>
        <w:t>Remote Mounted</w:t>
      </w:r>
      <w:r w:rsidR="00947465" w:rsidRPr="001927D0">
        <w:rPr>
          <w:color w:val="4EA72E" w:themeColor="accent6"/>
        </w:rPr>
        <w:t>]</w:t>
      </w:r>
    </w:p>
    <w:p w14:paraId="01B2C9CE" w14:textId="79A4E987" w:rsidR="00A2719A" w:rsidRDefault="00565A70" w:rsidP="00A2719A">
      <w:pPr>
        <w:pStyle w:val="ListParagraph"/>
        <w:numPr>
          <w:ilvl w:val="0"/>
          <w:numId w:val="28"/>
        </w:numPr>
        <w:spacing w:after="80"/>
        <w:contextualSpacing w:val="0"/>
        <w:jc w:val="both"/>
      </w:pPr>
      <w:r w:rsidRPr="00565A70">
        <w:rPr>
          <w:color w:val="4EA72E" w:themeColor="accent6"/>
        </w:rPr>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heat, door status monitoring.</w:t>
      </w:r>
    </w:p>
    <w:p w14:paraId="5E94205E" w14:textId="49BF7F52"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976E75">
        <w:rPr>
          <w:color w:val="4EA72E" w:themeColor="accent6"/>
        </w:rPr>
        <w:t>Panel Mounted</w:t>
      </w:r>
      <w:r w:rsidR="00C64719">
        <w:rPr>
          <w:color w:val="4EA72E" w:themeColor="accent6"/>
        </w:rPr>
        <w:t>/</w:t>
      </w:r>
      <w:r w:rsidR="00976E75">
        <w:rPr>
          <w:color w:val="4EA72E" w:themeColor="accent6"/>
        </w:rPr>
        <w:t xml:space="preserve"> </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976E75">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38F7F041" w:rsidR="008712ED" w:rsidRDefault="00E03D4A" w:rsidP="008712ED">
      <w:pPr>
        <w:pStyle w:val="ListParagraph"/>
        <w:numPr>
          <w:ilvl w:val="0"/>
          <w:numId w:val="25"/>
        </w:numPr>
        <w:spacing w:before="240" w:after="80"/>
        <w:contextualSpacing w:val="0"/>
        <w:jc w:val="both"/>
      </w:pPr>
      <w:r>
        <w:lastRenderedPageBreak/>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976E75">
        <w:rPr>
          <w:color w:val="4EA72E" w:themeColor="accent6"/>
        </w:rPr>
        <w:t>Panel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D90B365" w14:textId="7DD533C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High/OFF/Low</w:t>
      </w:r>
      <w:r w:rsidRPr="00F8741D">
        <w:rPr>
          <w:color w:val="4EA72E" w:themeColor="accent6"/>
        </w:rPr>
        <w:t>]</w:t>
      </w:r>
      <w:r w:rsidR="00F418A0">
        <w:t>:</w:t>
      </w:r>
      <w:r w:rsidR="00D10AF5">
        <w:t xml:space="preserve"> Set fan speed to High/Low or turn OFF </w:t>
      </w:r>
      <w:r w:rsidR="00351B1F">
        <w:t>unit.</w:t>
      </w:r>
    </w:p>
    <w:p w14:paraId="6CB2AF03" w14:textId="05772D11" w:rsidR="00E01EA5" w:rsidRDefault="00E01EA5" w:rsidP="008712ED">
      <w:pPr>
        <w:pStyle w:val="ListParagraph"/>
        <w:numPr>
          <w:ilvl w:val="0"/>
          <w:numId w:val="29"/>
        </w:numPr>
        <w:spacing w:after="80"/>
        <w:contextualSpacing w:val="0"/>
        <w:jc w:val="both"/>
      </w:pPr>
      <w:r w:rsidRPr="00F8741D">
        <w:rPr>
          <w:color w:val="4EA72E" w:themeColor="accent6"/>
        </w:rPr>
        <w:t>[High/</w:t>
      </w:r>
      <w:r>
        <w:rPr>
          <w:color w:val="4EA72E" w:themeColor="accent6"/>
        </w:rPr>
        <w:t>Med</w:t>
      </w:r>
      <w:r w:rsidRPr="00F8741D">
        <w:rPr>
          <w:color w:val="4EA72E" w:themeColor="accent6"/>
        </w:rPr>
        <w:t>/Low]</w:t>
      </w:r>
      <w:r>
        <w:t>: Set fan speed to High, Medium or Low.</w:t>
      </w:r>
    </w:p>
    <w:p w14:paraId="4874909A" w14:textId="772FC28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High/Low</w:t>
      </w:r>
      <w:r w:rsidRPr="00F8741D">
        <w:rPr>
          <w:color w:val="4EA72E" w:themeColor="accent6"/>
        </w:rPr>
        <w:t>]</w:t>
      </w:r>
      <w:r w:rsidR="00F418A0">
        <w:t>:</w:t>
      </w:r>
      <w:r w:rsidR="00351B1F">
        <w:t xml:space="preserve"> </w:t>
      </w:r>
      <w:r w:rsidR="00351B1F" w:rsidRPr="00351B1F">
        <w:t>Set fan speed to High/Low</w:t>
      </w:r>
      <w:r w:rsidR="00351B1F">
        <w:t>.</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7C72620D" w14:textId="7C79919D" w:rsidR="00F418A0" w:rsidRDefault="00F8741D" w:rsidP="00F418A0">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Heat ON/OFF</w:t>
      </w:r>
      <w:r w:rsidRPr="00F8741D">
        <w:rPr>
          <w:color w:val="4EA72E" w:themeColor="accent6"/>
        </w:rPr>
        <w:t>]</w:t>
      </w:r>
      <w:r w:rsidR="008712ED">
        <w:t>:</w:t>
      </w:r>
      <w:r w:rsidR="00B824CF" w:rsidRPr="00B824CF">
        <w:t xml:space="preserve"> </w:t>
      </w:r>
      <w:r w:rsidR="00B824CF">
        <w:t>Toggle Heat ON or OFF.</w:t>
      </w:r>
    </w:p>
    <w:p w14:paraId="49CB3A8F" w14:textId="224DEDB0" w:rsidR="00413A38" w:rsidRDefault="00413A38" w:rsidP="00413A38">
      <w:pPr>
        <w:pStyle w:val="ListParagraph"/>
        <w:numPr>
          <w:ilvl w:val="0"/>
          <w:numId w:val="25"/>
        </w:numPr>
        <w:spacing w:before="240" w:after="80"/>
        <w:contextualSpacing w:val="0"/>
        <w:jc w:val="both"/>
      </w:pPr>
      <w:r>
        <w:t>Temperature Sensor</w:t>
      </w:r>
      <w:r w:rsidR="00742D7B">
        <w:t>s</w:t>
      </w:r>
      <w:r>
        <w:t xml:space="preserve">: </w:t>
      </w:r>
      <w:r w:rsidRPr="001927D0">
        <w:rPr>
          <w:color w:val="4EA72E" w:themeColor="accent6"/>
        </w:rPr>
        <w:t>[</w:t>
      </w:r>
      <w:r w:rsidR="00976E75">
        <w:rPr>
          <w:color w:val="4EA72E" w:themeColor="accent6"/>
        </w:rPr>
        <w:t>Panel Mounted</w:t>
      </w:r>
      <w:r>
        <w:rPr>
          <w:color w:val="4EA72E" w:themeColor="accent6"/>
        </w:rPr>
        <w:t>/Remote Mounted</w:t>
      </w:r>
      <w:r w:rsidRPr="001927D0">
        <w:rPr>
          <w:color w:val="4EA72E" w:themeColor="accent6"/>
        </w:rPr>
        <w:t>]</w:t>
      </w:r>
      <w:r>
        <w:rPr>
          <w:color w:val="4EA72E" w:themeColor="accent6"/>
        </w:rPr>
        <w:t xml:space="preserve"> </w:t>
      </w:r>
    </w:p>
    <w:p w14:paraId="149253F3" w14:textId="40D5BAAB" w:rsidR="00413A38" w:rsidRDefault="00957315" w:rsidP="00FF53A5">
      <w:pPr>
        <w:pStyle w:val="ListParagraph"/>
        <w:numPr>
          <w:ilvl w:val="0"/>
          <w:numId w:val="30"/>
        </w:numPr>
        <w:spacing w:after="80"/>
        <w:contextualSpacing w:val="0"/>
        <w:jc w:val="both"/>
      </w:pPr>
      <w:r w:rsidRPr="00957315">
        <w:rPr>
          <w:color w:val="4EA72E" w:themeColor="accent6"/>
        </w:rPr>
        <w:t>[</w:t>
      </w:r>
      <w:r w:rsidR="00BD3C84" w:rsidRPr="00957315">
        <w:rPr>
          <w:color w:val="4EA72E" w:themeColor="accent6"/>
        </w:rPr>
        <w:t>Button type</w:t>
      </w:r>
      <w:r w:rsidRPr="00957315">
        <w:rPr>
          <w:color w:val="4EA72E" w:themeColor="accent6"/>
        </w:rPr>
        <w:t>]</w:t>
      </w:r>
      <w:r w:rsidR="00413A38">
        <w:t xml:space="preserve">: </w:t>
      </w:r>
      <w:r w:rsidR="00FF53A5">
        <w:t>Flush mounted temperature sensor that can be mounted directly to air curtain or remotely</w:t>
      </w:r>
      <w:r>
        <w:t xml:space="preserve">. In </w:t>
      </w:r>
      <w:r w:rsidR="00BD3C84" w:rsidRPr="00FF53A5">
        <w:rPr>
          <w:color w:val="4EA72E" w:themeColor="accent6"/>
        </w:rPr>
        <w:t>[Stainless Steel/White]</w:t>
      </w:r>
      <w:r>
        <w:rPr>
          <w:color w:val="4EA72E" w:themeColor="accent6"/>
        </w:rPr>
        <w:t xml:space="preserve"> </w:t>
      </w:r>
      <w:r w:rsidRPr="00957315">
        <w:t>finish</w:t>
      </w:r>
      <w:r w:rsidR="00413A38">
        <w:t>.</w:t>
      </w:r>
    </w:p>
    <w:p w14:paraId="1F10264F" w14:textId="60B6E10A" w:rsidR="00FF53A5" w:rsidRDefault="00957315" w:rsidP="00FF53A5">
      <w:pPr>
        <w:pStyle w:val="ListParagraph"/>
        <w:numPr>
          <w:ilvl w:val="0"/>
          <w:numId w:val="30"/>
        </w:numPr>
        <w:spacing w:after="80"/>
        <w:contextualSpacing w:val="0"/>
        <w:jc w:val="both"/>
      </w:pPr>
      <w:r w:rsidRPr="00957315">
        <w:rPr>
          <w:color w:val="4EA72E" w:themeColor="accent6"/>
        </w:rPr>
        <w:t>[</w:t>
      </w:r>
      <w:r w:rsidR="00FF53A5" w:rsidRPr="00957315">
        <w:rPr>
          <w:color w:val="4EA72E" w:themeColor="accent6"/>
        </w:rPr>
        <w:t>Wall mount</w:t>
      </w:r>
      <w:r w:rsidRPr="00957315">
        <w:rPr>
          <w:color w:val="4EA72E" w:themeColor="accent6"/>
        </w:rPr>
        <w:t>]</w:t>
      </w:r>
      <w:r w:rsidR="00FF53A5">
        <w:t xml:space="preserve">: </w:t>
      </w:r>
      <w:r w:rsidR="00DC0653">
        <w:t>Durable ABS plastic temperature sensor with BMS</w:t>
      </w:r>
      <w:r>
        <w:t xml:space="preserve"> integration.</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14609B14" w14:textId="03A2BAB9"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Standard Strut Brackets</w:t>
      </w:r>
      <w:r w:rsidRPr="00F8741D">
        <w:rPr>
          <w:color w:val="4EA72E" w:themeColor="accent6"/>
        </w:rPr>
        <w:t>]</w:t>
      </w:r>
      <w:r>
        <w:t xml:space="preserve">: </w:t>
      </w:r>
      <w:r w:rsidR="006414A0">
        <w:t>Top mounted using struts and flush to the back</w:t>
      </w:r>
      <w:r>
        <w:t>.</w:t>
      </w:r>
    </w:p>
    <w:p w14:paraId="592A1692" w14:textId="2B58C2B6"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Stand-off Strut Brackets</w:t>
      </w:r>
      <w:r w:rsidRPr="00F8741D">
        <w:rPr>
          <w:color w:val="4EA72E" w:themeColor="accent6"/>
        </w:rPr>
        <w:t>]</w:t>
      </w:r>
      <w:r>
        <w:t xml:space="preserve">: </w:t>
      </w:r>
      <w:r w:rsidR="006414A0">
        <w:t>Top mounted using struts and offset to the back</w:t>
      </w:r>
      <w:r>
        <w:t>.</w:t>
      </w:r>
    </w:p>
    <w:p w14:paraId="3EB0C3BE" w14:textId="578E203A" w:rsidR="004B1DDE" w:rsidRDefault="004B1DDE" w:rsidP="004011BD">
      <w:pPr>
        <w:pStyle w:val="ListParagraph"/>
        <w:numPr>
          <w:ilvl w:val="0"/>
          <w:numId w:val="32"/>
        </w:numPr>
        <w:spacing w:after="80"/>
        <w:contextualSpacing w:val="0"/>
        <w:jc w:val="both"/>
      </w:pPr>
      <w:r w:rsidRPr="00F8741D">
        <w:rPr>
          <w:color w:val="4EA72E" w:themeColor="accent6"/>
        </w:rPr>
        <w:t>[</w:t>
      </w:r>
      <w:r w:rsidR="00F141B2">
        <w:rPr>
          <w:color w:val="4EA72E" w:themeColor="accent6"/>
        </w:rPr>
        <w:t>Angle Iron Brackets</w:t>
      </w:r>
      <w:r w:rsidRPr="00F8741D">
        <w:rPr>
          <w:color w:val="4EA72E" w:themeColor="accent6"/>
        </w:rPr>
        <w:t>]</w:t>
      </w:r>
      <w:r>
        <w:t xml:space="preserve">: </w:t>
      </w:r>
      <w:r w:rsidR="00E813C1">
        <w:t>For</w:t>
      </w:r>
      <w:r w:rsidR="00F141B2">
        <w:t xml:space="preserve"> heavier models.</w:t>
      </w:r>
    </w:p>
    <w:p w14:paraId="1E522EA9" w14:textId="1C075EBE" w:rsidR="004B1DDE" w:rsidRDefault="004B1DDE" w:rsidP="004011BD">
      <w:pPr>
        <w:pStyle w:val="ListParagraph"/>
        <w:numPr>
          <w:ilvl w:val="0"/>
          <w:numId w:val="32"/>
        </w:numPr>
        <w:spacing w:after="80"/>
        <w:contextualSpacing w:val="0"/>
        <w:jc w:val="both"/>
      </w:pPr>
      <w:r w:rsidRPr="00F8741D">
        <w:rPr>
          <w:color w:val="4EA72E" w:themeColor="accent6"/>
        </w:rPr>
        <w:t>[</w:t>
      </w:r>
      <w:r w:rsidR="000F7A6B">
        <w:rPr>
          <w:color w:val="4EA72E" w:themeColor="accent6"/>
        </w:rPr>
        <w:t>Welded Steel Brackets</w:t>
      </w:r>
      <w:r w:rsidRPr="00F8741D">
        <w:rPr>
          <w:color w:val="4EA72E" w:themeColor="accent6"/>
        </w:rPr>
        <w:t>]</w:t>
      </w:r>
      <w:r>
        <w:t>:</w:t>
      </w:r>
      <w:r w:rsidR="000F7A6B">
        <w:t xml:space="preserve"> For extremely heavy </w:t>
      </w:r>
      <w:r w:rsidR="00E813C1">
        <w:t>units or large offset distances</w:t>
      </w:r>
      <w:r>
        <w:t>.</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lastRenderedPageBreak/>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3" w:name="_Hlk202965018"/>
      <w:r w:rsidRPr="00C70037">
        <w:t>Install each air curtain in accordance with the Installation Instructions provided by the manufacturer of the air curtain.</w:t>
      </w:r>
    </w:p>
    <w:bookmarkEnd w:id="3"/>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r w:rsidRPr="007C152D">
        <w:t xml:space="preserve">Test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50DF15BB" w14:textId="228B4B97" w:rsidR="00A72C69" w:rsidRDefault="00D71DC5" w:rsidP="008B52F3">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r w:rsidR="00A72C69">
        <w:br w:type="page"/>
      </w:r>
    </w:p>
    <w:p w14:paraId="47A2AE5D" w14:textId="74EF5CDD"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1C2D8DF3" w:rsidR="001011EF" w:rsidRDefault="002D5EBC" w:rsidP="00C31B65">
      <w:pPr>
        <w:pStyle w:val="ListParagraph"/>
        <w:numPr>
          <w:ilvl w:val="0"/>
          <w:numId w:val="42"/>
        </w:numPr>
        <w:contextualSpacing w:val="0"/>
      </w:pPr>
      <w:r>
        <w:t>Indirect Gas Heat</w:t>
      </w:r>
      <w:r w:rsidR="00FE394E">
        <w:t>:</w:t>
      </w:r>
      <w:r w:rsidR="00C31B65">
        <w:t xml:space="preserve"> </w:t>
      </w:r>
    </w:p>
    <w:p w14:paraId="2B233A44" w14:textId="2432205D" w:rsidR="00FA7C2A" w:rsidRDefault="00272276" w:rsidP="002D5EBC">
      <w:pPr>
        <w:pStyle w:val="ListParagraph"/>
        <w:spacing w:after="80"/>
        <w:ind w:left="2160"/>
        <w:contextualSpacing w:val="0"/>
        <w:jc w:val="both"/>
      </w:pPr>
      <w:r>
        <w:t>Performance:</w:t>
      </w:r>
      <w:r w:rsidR="001011EF">
        <w:t xml:space="preserve"> </w:t>
      </w:r>
      <w:hyperlink r:id="rId9" w:history="1">
        <w:r w:rsidR="002D5EBC" w:rsidRPr="00090E9D">
          <w:rPr>
            <w:rStyle w:val="Hyperlink"/>
          </w:rPr>
          <w:t>https://poweredaire.com/assets/downloads/air-curtain/tig/tig_data_table.pdf</w:t>
        </w:r>
      </w:hyperlink>
      <w:r w:rsidR="002D5EBC">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0"/>
      <w:foot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196DD" w14:textId="77777777" w:rsidR="00741ECB" w:rsidRDefault="00741ECB" w:rsidP="005C6A6A">
      <w:pPr>
        <w:spacing w:after="0" w:line="240" w:lineRule="auto"/>
      </w:pPr>
      <w:r>
        <w:separator/>
      </w:r>
    </w:p>
  </w:endnote>
  <w:endnote w:type="continuationSeparator" w:id="0">
    <w:p w14:paraId="3042952A" w14:textId="77777777" w:rsidR="00741ECB" w:rsidRDefault="00741ECB"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3E7265FB"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w:t>
        </w:r>
        <w:r w:rsidR="00400D71" w:rsidRPr="00400D71">
          <w:rPr>
            <w:sz w:val="22"/>
            <w:szCs w:val="22"/>
          </w:rPr>
          <w:t>commercial/climate-control/</w:t>
        </w:r>
        <w:r w:rsidR="002F09A8">
          <w:rPr>
            <w:sz w:val="22"/>
            <w:szCs w:val="22"/>
          </w:rPr>
          <w:t>TIG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0E91" w14:textId="77777777" w:rsidR="00741ECB" w:rsidRDefault="00741ECB" w:rsidP="005C6A6A">
      <w:pPr>
        <w:spacing w:after="0" w:line="240" w:lineRule="auto"/>
      </w:pPr>
      <w:r>
        <w:separator/>
      </w:r>
    </w:p>
  </w:footnote>
  <w:footnote w:type="continuationSeparator" w:id="0">
    <w:p w14:paraId="1C3D8957" w14:textId="77777777" w:rsidR="00741ECB" w:rsidRDefault="00741ECB"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24796009"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2F09A8">
      <w:rPr>
        <w:rFonts w:ascii="Calibri" w:hAnsi="Calibri" w:cs="Calibri"/>
      </w:rPr>
      <w:t>TIG</w:t>
    </w:r>
    <w:r w:rsidRPr="005C6A6A">
      <w:rPr>
        <w:rFonts w:ascii="Calibri" w:hAnsi="Calibri" w:cs="Calibri"/>
      </w:rPr>
      <w:t xml:space="preserve"> 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E5BAA11C"/>
    <w:lvl w:ilvl="0" w:tplc="FFFFFFFF">
      <w:start w:val="1"/>
      <w:numFmt w:val="upperLetter"/>
      <w:lvlText w:val="%1."/>
      <w:lvlJc w:val="left"/>
      <w:pPr>
        <w:ind w:left="1440" w:hanging="720"/>
      </w:pPr>
      <w:rPr>
        <w:rFonts w:hint="default"/>
      </w:rPr>
    </w:lvl>
    <w:lvl w:ilvl="1" w:tplc="E960B034">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79C5FAF"/>
    <w:multiLevelType w:val="hybridMultilevel"/>
    <w:tmpl w:val="B4628C1A"/>
    <w:lvl w:ilvl="0" w:tplc="B5EEEFBE">
      <w:start w:val="1"/>
      <w:numFmt w:val="lowerLetter"/>
      <w:lvlText w:val="%1."/>
      <w:lvlJc w:val="left"/>
      <w:pPr>
        <w:ind w:left="180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9"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1"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8"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5"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4"/>
  </w:num>
  <w:num w:numId="5" w16cid:durableId="1361468327">
    <w:abstractNumId w:val="28"/>
  </w:num>
  <w:num w:numId="6" w16cid:durableId="1588492032">
    <w:abstractNumId w:val="30"/>
  </w:num>
  <w:num w:numId="7" w16cid:durableId="789126668">
    <w:abstractNumId w:val="29"/>
  </w:num>
  <w:num w:numId="8" w16cid:durableId="1653876259">
    <w:abstractNumId w:val="2"/>
  </w:num>
  <w:num w:numId="9" w16cid:durableId="492842391">
    <w:abstractNumId w:val="36"/>
  </w:num>
  <w:num w:numId="10" w16cid:durableId="705182760">
    <w:abstractNumId w:val="37"/>
  </w:num>
  <w:num w:numId="11" w16cid:durableId="1047604139">
    <w:abstractNumId w:val="35"/>
  </w:num>
  <w:num w:numId="12" w16cid:durableId="1497107193">
    <w:abstractNumId w:val="32"/>
  </w:num>
  <w:num w:numId="13" w16cid:durableId="1002123744">
    <w:abstractNumId w:val="1"/>
  </w:num>
  <w:num w:numId="14" w16cid:durableId="1904442422">
    <w:abstractNumId w:val="27"/>
  </w:num>
  <w:num w:numId="15" w16cid:durableId="331681924">
    <w:abstractNumId w:val="43"/>
  </w:num>
  <w:num w:numId="16" w16cid:durableId="196310710">
    <w:abstractNumId w:val="16"/>
  </w:num>
  <w:num w:numId="17" w16cid:durableId="2129547968">
    <w:abstractNumId w:val="34"/>
  </w:num>
  <w:num w:numId="18" w16cid:durableId="1167478340">
    <w:abstractNumId w:val="39"/>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5"/>
  </w:num>
  <w:num w:numId="31" w16cid:durableId="748886546">
    <w:abstractNumId w:val="3"/>
  </w:num>
  <w:num w:numId="32" w16cid:durableId="1326319318">
    <w:abstractNumId w:val="42"/>
  </w:num>
  <w:num w:numId="33" w16cid:durableId="218514411">
    <w:abstractNumId w:val="46"/>
  </w:num>
  <w:num w:numId="34" w16cid:durableId="2045978110">
    <w:abstractNumId w:val="17"/>
  </w:num>
  <w:num w:numId="35" w16cid:durableId="1304695475">
    <w:abstractNumId w:val="41"/>
  </w:num>
  <w:num w:numId="36" w16cid:durableId="1130435005">
    <w:abstractNumId w:val="31"/>
  </w:num>
  <w:num w:numId="37" w16cid:durableId="249588587">
    <w:abstractNumId w:val="38"/>
  </w:num>
  <w:num w:numId="38" w16cid:durableId="1543053262">
    <w:abstractNumId w:val="26"/>
  </w:num>
  <w:num w:numId="39" w16cid:durableId="1357924360">
    <w:abstractNumId w:val="4"/>
  </w:num>
  <w:num w:numId="40" w16cid:durableId="1333485653">
    <w:abstractNumId w:val="25"/>
  </w:num>
  <w:num w:numId="41" w16cid:durableId="1019703482">
    <w:abstractNumId w:val="15"/>
  </w:num>
  <w:num w:numId="42" w16cid:durableId="852718743">
    <w:abstractNumId w:val="23"/>
  </w:num>
  <w:num w:numId="43" w16cid:durableId="1728533628">
    <w:abstractNumId w:val="0"/>
  </w:num>
  <w:num w:numId="44" w16cid:durableId="141000312">
    <w:abstractNumId w:val="33"/>
  </w:num>
  <w:num w:numId="45" w16cid:durableId="280504503">
    <w:abstractNumId w:val="40"/>
  </w:num>
  <w:num w:numId="46" w16cid:durableId="672537728">
    <w:abstractNumId w:val="14"/>
  </w:num>
  <w:num w:numId="47" w16cid:durableId="1361491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12D0F"/>
    <w:rsid w:val="00012FE1"/>
    <w:rsid w:val="00020F66"/>
    <w:rsid w:val="00024151"/>
    <w:rsid w:val="000326E1"/>
    <w:rsid w:val="00044964"/>
    <w:rsid w:val="00045000"/>
    <w:rsid w:val="000458E5"/>
    <w:rsid w:val="00046ACC"/>
    <w:rsid w:val="000506D0"/>
    <w:rsid w:val="00052114"/>
    <w:rsid w:val="0006289A"/>
    <w:rsid w:val="00066AE0"/>
    <w:rsid w:val="00071ED8"/>
    <w:rsid w:val="000826CD"/>
    <w:rsid w:val="00087A65"/>
    <w:rsid w:val="000A005E"/>
    <w:rsid w:val="000A39DC"/>
    <w:rsid w:val="000B062D"/>
    <w:rsid w:val="000B2A30"/>
    <w:rsid w:val="000C5415"/>
    <w:rsid w:val="000D6554"/>
    <w:rsid w:val="000F710B"/>
    <w:rsid w:val="000F7A6B"/>
    <w:rsid w:val="00100639"/>
    <w:rsid w:val="001011EF"/>
    <w:rsid w:val="00133474"/>
    <w:rsid w:val="001416F7"/>
    <w:rsid w:val="00147831"/>
    <w:rsid w:val="00161D04"/>
    <w:rsid w:val="00177804"/>
    <w:rsid w:val="0018375E"/>
    <w:rsid w:val="001927D0"/>
    <w:rsid w:val="00192DBA"/>
    <w:rsid w:val="00197B2F"/>
    <w:rsid w:val="001A0774"/>
    <w:rsid w:val="001A16CA"/>
    <w:rsid w:val="001A38F3"/>
    <w:rsid w:val="001B04E7"/>
    <w:rsid w:val="001B22FB"/>
    <w:rsid w:val="001B4A7B"/>
    <w:rsid w:val="001D074C"/>
    <w:rsid w:val="001D2DCD"/>
    <w:rsid w:val="001D7F54"/>
    <w:rsid w:val="001E06D1"/>
    <w:rsid w:val="001E4E4F"/>
    <w:rsid w:val="00200F13"/>
    <w:rsid w:val="00206AC3"/>
    <w:rsid w:val="00224C4E"/>
    <w:rsid w:val="0022622F"/>
    <w:rsid w:val="00226583"/>
    <w:rsid w:val="00233D12"/>
    <w:rsid w:val="00234058"/>
    <w:rsid w:val="002377D7"/>
    <w:rsid w:val="002469A5"/>
    <w:rsid w:val="00260182"/>
    <w:rsid w:val="00270643"/>
    <w:rsid w:val="00272276"/>
    <w:rsid w:val="00276A59"/>
    <w:rsid w:val="002773CB"/>
    <w:rsid w:val="00285A99"/>
    <w:rsid w:val="002900EF"/>
    <w:rsid w:val="00297008"/>
    <w:rsid w:val="00297E3F"/>
    <w:rsid w:val="002A65E7"/>
    <w:rsid w:val="002A7BEB"/>
    <w:rsid w:val="002B7862"/>
    <w:rsid w:val="002C0CC4"/>
    <w:rsid w:val="002C735A"/>
    <w:rsid w:val="002D3A8D"/>
    <w:rsid w:val="002D5EA0"/>
    <w:rsid w:val="002D5EBC"/>
    <w:rsid w:val="002D69A0"/>
    <w:rsid w:val="002D7866"/>
    <w:rsid w:val="002D7FF1"/>
    <w:rsid w:val="002E1E08"/>
    <w:rsid w:val="002E327C"/>
    <w:rsid w:val="002F09A8"/>
    <w:rsid w:val="002F0AC2"/>
    <w:rsid w:val="002F43A1"/>
    <w:rsid w:val="00300C49"/>
    <w:rsid w:val="0030307C"/>
    <w:rsid w:val="00305F4E"/>
    <w:rsid w:val="00306D89"/>
    <w:rsid w:val="00307292"/>
    <w:rsid w:val="00324494"/>
    <w:rsid w:val="00327BC9"/>
    <w:rsid w:val="003359A8"/>
    <w:rsid w:val="00336159"/>
    <w:rsid w:val="00337A11"/>
    <w:rsid w:val="00341366"/>
    <w:rsid w:val="00346ED2"/>
    <w:rsid w:val="003514A7"/>
    <w:rsid w:val="00351B1F"/>
    <w:rsid w:val="003629BD"/>
    <w:rsid w:val="00372356"/>
    <w:rsid w:val="0038035A"/>
    <w:rsid w:val="00384057"/>
    <w:rsid w:val="00396E91"/>
    <w:rsid w:val="00397E81"/>
    <w:rsid w:val="003A1517"/>
    <w:rsid w:val="003A49D0"/>
    <w:rsid w:val="003A6C7D"/>
    <w:rsid w:val="003C5649"/>
    <w:rsid w:val="003D7D0A"/>
    <w:rsid w:val="003E17A9"/>
    <w:rsid w:val="003E7A81"/>
    <w:rsid w:val="003F0C63"/>
    <w:rsid w:val="00400D71"/>
    <w:rsid w:val="004011BD"/>
    <w:rsid w:val="00404928"/>
    <w:rsid w:val="00413A38"/>
    <w:rsid w:val="00414ACC"/>
    <w:rsid w:val="00414AD7"/>
    <w:rsid w:val="0042126C"/>
    <w:rsid w:val="004323BC"/>
    <w:rsid w:val="004340B9"/>
    <w:rsid w:val="004375C8"/>
    <w:rsid w:val="00445796"/>
    <w:rsid w:val="00446FAB"/>
    <w:rsid w:val="0044723E"/>
    <w:rsid w:val="00450095"/>
    <w:rsid w:val="00452885"/>
    <w:rsid w:val="0045430B"/>
    <w:rsid w:val="00454489"/>
    <w:rsid w:val="0045596B"/>
    <w:rsid w:val="0045737D"/>
    <w:rsid w:val="00462134"/>
    <w:rsid w:val="00466D66"/>
    <w:rsid w:val="00466FFF"/>
    <w:rsid w:val="00467E12"/>
    <w:rsid w:val="00470428"/>
    <w:rsid w:val="004806A4"/>
    <w:rsid w:val="00495442"/>
    <w:rsid w:val="004964EC"/>
    <w:rsid w:val="004A086A"/>
    <w:rsid w:val="004A5D9F"/>
    <w:rsid w:val="004A684D"/>
    <w:rsid w:val="004B1DDE"/>
    <w:rsid w:val="004B4CCF"/>
    <w:rsid w:val="004D0B6A"/>
    <w:rsid w:val="004E2E62"/>
    <w:rsid w:val="004F0BC7"/>
    <w:rsid w:val="004F55D7"/>
    <w:rsid w:val="0050492C"/>
    <w:rsid w:val="00513C97"/>
    <w:rsid w:val="00521036"/>
    <w:rsid w:val="005222A1"/>
    <w:rsid w:val="005229A4"/>
    <w:rsid w:val="00527E1D"/>
    <w:rsid w:val="0055037E"/>
    <w:rsid w:val="005507F2"/>
    <w:rsid w:val="00553988"/>
    <w:rsid w:val="005557B4"/>
    <w:rsid w:val="00556676"/>
    <w:rsid w:val="00563FD2"/>
    <w:rsid w:val="005646E7"/>
    <w:rsid w:val="00565A70"/>
    <w:rsid w:val="005704B5"/>
    <w:rsid w:val="0057217C"/>
    <w:rsid w:val="0057331D"/>
    <w:rsid w:val="00573ABC"/>
    <w:rsid w:val="00573FAF"/>
    <w:rsid w:val="00576ED5"/>
    <w:rsid w:val="005814FC"/>
    <w:rsid w:val="00590354"/>
    <w:rsid w:val="00596809"/>
    <w:rsid w:val="005978C8"/>
    <w:rsid w:val="005A0F60"/>
    <w:rsid w:val="005B2F51"/>
    <w:rsid w:val="005C08C8"/>
    <w:rsid w:val="005C527A"/>
    <w:rsid w:val="005C563C"/>
    <w:rsid w:val="005C6A6A"/>
    <w:rsid w:val="005D05EF"/>
    <w:rsid w:val="005D1BBD"/>
    <w:rsid w:val="006032DD"/>
    <w:rsid w:val="00621747"/>
    <w:rsid w:val="00624D04"/>
    <w:rsid w:val="00636343"/>
    <w:rsid w:val="00636B2F"/>
    <w:rsid w:val="0063751B"/>
    <w:rsid w:val="006414A0"/>
    <w:rsid w:val="00642320"/>
    <w:rsid w:val="00644C6D"/>
    <w:rsid w:val="0065194C"/>
    <w:rsid w:val="00653DF2"/>
    <w:rsid w:val="00657A92"/>
    <w:rsid w:val="00662D39"/>
    <w:rsid w:val="0066588B"/>
    <w:rsid w:val="0067705A"/>
    <w:rsid w:val="00677268"/>
    <w:rsid w:val="0068116D"/>
    <w:rsid w:val="00684A86"/>
    <w:rsid w:val="00685F3D"/>
    <w:rsid w:val="00690317"/>
    <w:rsid w:val="006A2A99"/>
    <w:rsid w:val="006A739D"/>
    <w:rsid w:val="006C0F1A"/>
    <w:rsid w:val="006C1D3B"/>
    <w:rsid w:val="006C230A"/>
    <w:rsid w:val="006C70D3"/>
    <w:rsid w:val="006E44FC"/>
    <w:rsid w:val="006E6D86"/>
    <w:rsid w:val="006F00E5"/>
    <w:rsid w:val="006F0C80"/>
    <w:rsid w:val="006F37E4"/>
    <w:rsid w:val="006F42D2"/>
    <w:rsid w:val="00701A82"/>
    <w:rsid w:val="0070524C"/>
    <w:rsid w:val="00711A97"/>
    <w:rsid w:val="00734279"/>
    <w:rsid w:val="00741ECB"/>
    <w:rsid w:val="00742D7B"/>
    <w:rsid w:val="00743F2B"/>
    <w:rsid w:val="00744525"/>
    <w:rsid w:val="0074506A"/>
    <w:rsid w:val="00745931"/>
    <w:rsid w:val="00752AEC"/>
    <w:rsid w:val="00760817"/>
    <w:rsid w:val="0076189C"/>
    <w:rsid w:val="0076228F"/>
    <w:rsid w:val="007649EE"/>
    <w:rsid w:val="00773BC7"/>
    <w:rsid w:val="0077481C"/>
    <w:rsid w:val="007760B5"/>
    <w:rsid w:val="0078038A"/>
    <w:rsid w:val="00780A15"/>
    <w:rsid w:val="007810BE"/>
    <w:rsid w:val="0078556F"/>
    <w:rsid w:val="007902A3"/>
    <w:rsid w:val="00793D44"/>
    <w:rsid w:val="00797C53"/>
    <w:rsid w:val="007B2D86"/>
    <w:rsid w:val="007B330E"/>
    <w:rsid w:val="007B3E53"/>
    <w:rsid w:val="007B4913"/>
    <w:rsid w:val="007C152D"/>
    <w:rsid w:val="007D3BCA"/>
    <w:rsid w:val="007D7932"/>
    <w:rsid w:val="007F2A00"/>
    <w:rsid w:val="007F64D4"/>
    <w:rsid w:val="00800E8A"/>
    <w:rsid w:val="008064C1"/>
    <w:rsid w:val="008133C2"/>
    <w:rsid w:val="00813FD9"/>
    <w:rsid w:val="00816273"/>
    <w:rsid w:val="0081742C"/>
    <w:rsid w:val="00820A71"/>
    <w:rsid w:val="008215B5"/>
    <w:rsid w:val="0083039B"/>
    <w:rsid w:val="0083477B"/>
    <w:rsid w:val="00837977"/>
    <w:rsid w:val="00841AFA"/>
    <w:rsid w:val="0084769C"/>
    <w:rsid w:val="008631DD"/>
    <w:rsid w:val="008712ED"/>
    <w:rsid w:val="008716E0"/>
    <w:rsid w:val="0087584E"/>
    <w:rsid w:val="008826C1"/>
    <w:rsid w:val="00884AD8"/>
    <w:rsid w:val="008854E5"/>
    <w:rsid w:val="00890E04"/>
    <w:rsid w:val="00891937"/>
    <w:rsid w:val="00893A76"/>
    <w:rsid w:val="008B4829"/>
    <w:rsid w:val="008B52F3"/>
    <w:rsid w:val="008C2F6C"/>
    <w:rsid w:val="008C662C"/>
    <w:rsid w:val="008C7F7B"/>
    <w:rsid w:val="008D054D"/>
    <w:rsid w:val="008D0C46"/>
    <w:rsid w:val="008F1AF9"/>
    <w:rsid w:val="008F1F41"/>
    <w:rsid w:val="008F5E14"/>
    <w:rsid w:val="00906F2B"/>
    <w:rsid w:val="00917553"/>
    <w:rsid w:val="0091766F"/>
    <w:rsid w:val="009227D9"/>
    <w:rsid w:val="00942A4C"/>
    <w:rsid w:val="00943588"/>
    <w:rsid w:val="009455E0"/>
    <w:rsid w:val="00946969"/>
    <w:rsid w:val="00947465"/>
    <w:rsid w:val="00947903"/>
    <w:rsid w:val="00947A35"/>
    <w:rsid w:val="00952AA5"/>
    <w:rsid w:val="00954E41"/>
    <w:rsid w:val="00957315"/>
    <w:rsid w:val="0096127B"/>
    <w:rsid w:val="009628AA"/>
    <w:rsid w:val="00964ABF"/>
    <w:rsid w:val="00976E75"/>
    <w:rsid w:val="009914CA"/>
    <w:rsid w:val="009A4DD6"/>
    <w:rsid w:val="009B1514"/>
    <w:rsid w:val="009B38DC"/>
    <w:rsid w:val="009D21FC"/>
    <w:rsid w:val="009D4159"/>
    <w:rsid w:val="009E6911"/>
    <w:rsid w:val="009E74A2"/>
    <w:rsid w:val="009F68D2"/>
    <w:rsid w:val="00A009D1"/>
    <w:rsid w:val="00A06386"/>
    <w:rsid w:val="00A107CD"/>
    <w:rsid w:val="00A11AA7"/>
    <w:rsid w:val="00A12A1F"/>
    <w:rsid w:val="00A1309D"/>
    <w:rsid w:val="00A17C15"/>
    <w:rsid w:val="00A2719A"/>
    <w:rsid w:val="00A344E5"/>
    <w:rsid w:val="00A42C03"/>
    <w:rsid w:val="00A43515"/>
    <w:rsid w:val="00A470A6"/>
    <w:rsid w:val="00A52D78"/>
    <w:rsid w:val="00A62B27"/>
    <w:rsid w:val="00A66A5B"/>
    <w:rsid w:val="00A72C69"/>
    <w:rsid w:val="00A828A2"/>
    <w:rsid w:val="00A85CFD"/>
    <w:rsid w:val="00A943CA"/>
    <w:rsid w:val="00A9626F"/>
    <w:rsid w:val="00A965A0"/>
    <w:rsid w:val="00A977A0"/>
    <w:rsid w:val="00AA1CEC"/>
    <w:rsid w:val="00AA262A"/>
    <w:rsid w:val="00AA5C96"/>
    <w:rsid w:val="00AA712E"/>
    <w:rsid w:val="00AC5460"/>
    <w:rsid w:val="00AC5688"/>
    <w:rsid w:val="00AC7435"/>
    <w:rsid w:val="00AD4C39"/>
    <w:rsid w:val="00AD70FA"/>
    <w:rsid w:val="00AE1DBA"/>
    <w:rsid w:val="00AE4369"/>
    <w:rsid w:val="00AF13FE"/>
    <w:rsid w:val="00AF6289"/>
    <w:rsid w:val="00B03D57"/>
    <w:rsid w:val="00B1083E"/>
    <w:rsid w:val="00B10FED"/>
    <w:rsid w:val="00B129FF"/>
    <w:rsid w:val="00B35500"/>
    <w:rsid w:val="00B3743F"/>
    <w:rsid w:val="00B45275"/>
    <w:rsid w:val="00B57B1F"/>
    <w:rsid w:val="00B7255F"/>
    <w:rsid w:val="00B824CF"/>
    <w:rsid w:val="00B8698E"/>
    <w:rsid w:val="00B86E51"/>
    <w:rsid w:val="00B87D9B"/>
    <w:rsid w:val="00B9084F"/>
    <w:rsid w:val="00B90E60"/>
    <w:rsid w:val="00B94B4A"/>
    <w:rsid w:val="00BA0253"/>
    <w:rsid w:val="00BA6154"/>
    <w:rsid w:val="00BB37AD"/>
    <w:rsid w:val="00BD3C84"/>
    <w:rsid w:val="00BD6489"/>
    <w:rsid w:val="00BE3F15"/>
    <w:rsid w:val="00BE6A6C"/>
    <w:rsid w:val="00BF0237"/>
    <w:rsid w:val="00BF087A"/>
    <w:rsid w:val="00BF2A9D"/>
    <w:rsid w:val="00C27781"/>
    <w:rsid w:val="00C31B65"/>
    <w:rsid w:val="00C439BA"/>
    <w:rsid w:val="00C46F0C"/>
    <w:rsid w:val="00C64719"/>
    <w:rsid w:val="00C6604F"/>
    <w:rsid w:val="00C70037"/>
    <w:rsid w:val="00C73CC2"/>
    <w:rsid w:val="00C76284"/>
    <w:rsid w:val="00C7658F"/>
    <w:rsid w:val="00C86A37"/>
    <w:rsid w:val="00C874B2"/>
    <w:rsid w:val="00C8791D"/>
    <w:rsid w:val="00C9349C"/>
    <w:rsid w:val="00C94A81"/>
    <w:rsid w:val="00CA0E79"/>
    <w:rsid w:val="00CA3592"/>
    <w:rsid w:val="00CA396E"/>
    <w:rsid w:val="00CA3DED"/>
    <w:rsid w:val="00CA6425"/>
    <w:rsid w:val="00CC0DE5"/>
    <w:rsid w:val="00CC36AA"/>
    <w:rsid w:val="00CD7342"/>
    <w:rsid w:val="00CE1ACF"/>
    <w:rsid w:val="00D04065"/>
    <w:rsid w:val="00D05E9E"/>
    <w:rsid w:val="00D071E0"/>
    <w:rsid w:val="00D10A38"/>
    <w:rsid w:val="00D10AF5"/>
    <w:rsid w:val="00D120B4"/>
    <w:rsid w:val="00D14506"/>
    <w:rsid w:val="00D25114"/>
    <w:rsid w:val="00D258D9"/>
    <w:rsid w:val="00D262AC"/>
    <w:rsid w:val="00D31D9C"/>
    <w:rsid w:val="00D31E4F"/>
    <w:rsid w:val="00D332FF"/>
    <w:rsid w:val="00D342BB"/>
    <w:rsid w:val="00D34420"/>
    <w:rsid w:val="00D54D8A"/>
    <w:rsid w:val="00D55E59"/>
    <w:rsid w:val="00D61F29"/>
    <w:rsid w:val="00D70D28"/>
    <w:rsid w:val="00D71DC5"/>
    <w:rsid w:val="00D76C47"/>
    <w:rsid w:val="00D80695"/>
    <w:rsid w:val="00D81766"/>
    <w:rsid w:val="00D82379"/>
    <w:rsid w:val="00D83F12"/>
    <w:rsid w:val="00D85E4F"/>
    <w:rsid w:val="00D911B8"/>
    <w:rsid w:val="00DB5524"/>
    <w:rsid w:val="00DB7ABC"/>
    <w:rsid w:val="00DC0653"/>
    <w:rsid w:val="00DC5B45"/>
    <w:rsid w:val="00DD1358"/>
    <w:rsid w:val="00DD6C67"/>
    <w:rsid w:val="00DE470E"/>
    <w:rsid w:val="00DF59C6"/>
    <w:rsid w:val="00E01EA5"/>
    <w:rsid w:val="00E03D4A"/>
    <w:rsid w:val="00E05859"/>
    <w:rsid w:val="00E0640B"/>
    <w:rsid w:val="00E11511"/>
    <w:rsid w:val="00E14DD9"/>
    <w:rsid w:val="00E17D42"/>
    <w:rsid w:val="00E23554"/>
    <w:rsid w:val="00E30606"/>
    <w:rsid w:val="00E34E0A"/>
    <w:rsid w:val="00E41C85"/>
    <w:rsid w:val="00E57B8C"/>
    <w:rsid w:val="00E7249F"/>
    <w:rsid w:val="00E75D90"/>
    <w:rsid w:val="00E77BDB"/>
    <w:rsid w:val="00E813C1"/>
    <w:rsid w:val="00E83E61"/>
    <w:rsid w:val="00E91AAA"/>
    <w:rsid w:val="00EA4080"/>
    <w:rsid w:val="00EA4605"/>
    <w:rsid w:val="00EA6DFC"/>
    <w:rsid w:val="00ED2F14"/>
    <w:rsid w:val="00ED3023"/>
    <w:rsid w:val="00ED5E15"/>
    <w:rsid w:val="00EE5BF2"/>
    <w:rsid w:val="00EF0096"/>
    <w:rsid w:val="00F05F64"/>
    <w:rsid w:val="00F141B2"/>
    <w:rsid w:val="00F15A37"/>
    <w:rsid w:val="00F16A66"/>
    <w:rsid w:val="00F20C3D"/>
    <w:rsid w:val="00F30E49"/>
    <w:rsid w:val="00F31D7D"/>
    <w:rsid w:val="00F321DF"/>
    <w:rsid w:val="00F3723C"/>
    <w:rsid w:val="00F418A0"/>
    <w:rsid w:val="00F4243C"/>
    <w:rsid w:val="00F47FD3"/>
    <w:rsid w:val="00F53C66"/>
    <w:rsid w:val="00F64C24"/>
    <w:rsid w:val="00F67D7F"/>
    <w:rsid w:val="00F77C7B"/>
    <w:rsid w:val="00F860C6"/>
    <w:rsid w:val="00F8741D"/>
    <w:rsid w:val="00F97A21"/>
    <w:rsid w:val="00FA1E72"/>
    <w:rsid w:val="00FA1EA3"/>
    <w:rsid w:val="00FA6297"/>
    <w:rsid w:val="00FA7C2A"/>
    <w:rsid w:val="00FB5285"/>
    <w:rsid w:val="00FC55A2"/>
    <w:rsid w:val="00FD28A5"/>
    <w:rsid w:val="00FD73F7"/>
    <w:rsid w:val="00FE18AB"/>
    <w:rsid w:val="00FE394E"/>
    <w:rsid w:val="00FE6CD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FBCC8416-2798-4EF8-AFC8-153E2548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weredaire.com/assets/downloads/air-curtain/tig/tig_data_tabl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1761</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11779</CharactersWithSpaces>
  <SharedDoc>false</SharedDoc>
  <HLinks>
    <vt:vector size="12" baseType="variant">
      <vt:variant>
        <vt:i4>917583</vt:i4>
      </vt:variant>
      <vt:variant>
        <vt:i4>3</vt:i4>
      </vt:variant>
      <vt:variant>
        <vt:i4>0</vt:i4>
      </vt:variant>
      <vt:variant>
        <vt:i4>5</vt:i4>
      </vt:variant>
      <vt:variant>
        <vt:lpwstr>https://poweredaire.com/assets/downloads/air-curtain/tig/tig_data_table.pdf</vt:lpwstr>
      </vt:variant>
      <vt:variant>
        <vt:lpwstr/>
      </vt:variant>
      <vt:variant>
        <vt:i4>3670125</vt:i4>
      </vt:variant>
      <vt:variant>
        <vt:i4>0</vt:i4>
      </vt:variant>
      <vt:variant>
        <vt:i4>0</vt:i4>
      </vt:variant>
      <vt:variant>
        <vt:i4>5</vt:i4>
      </vt:variant>
      <vt:variant>
        <vt:lpwstr>http://www.poweredaire.com/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28</cp:revision>
  <cp:lastPrinted>2025-08-07T13:13:00Z</cp:lastPrinted>
  <dcterms:created xsi:type="dcterms:W3CDTF">2025-08-07T16:53:00Z</dcterms:created>
  <dcterms:modified xsi:type="dcterms:W3CDTF">2026-06-19T15:32:00Z</dcterms:modified>
</cp:coreProperties>
</file>